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6AB0D">
      <w:pPr>
        <w:pStyle w:val="2"/>
        <w:jc w:val="center"/>
        <w:rPr>
          <w:rFonts w:hint="eastAsia"/>
          <w:color w:val="000000"/>
          <w:sz w:val="36"/>
          <w:szCs w:val="36"/>
          <w:lang w:val="en-US" w:eastAsia="zh-CN"/>
        </w:rPr>
      </w:pPr>
      <w:bookmarkStart w:id="0" w:name="_Toc314301060"/>
      <w:bookmarkStart w:id="1" w:name="_Toc360186421"/>
      <w:bookmarkStart w:id="2" w:name="_Toc360175708"/>
      <w:bookmarkStart w:id="3" w:name="_Toc360174880"/>
      <w:bookmarkStart w:id="4" w:name="_Toc360176072"/>
      <w:bookmarkStart w:id="5" w:name="_Toc360609854"/>
      <w:bookmarkStart w:id="6" w:name="_Toc314301018"/>
      <w:bookmarkStart w:id="7" w:name="_Toc314301399"/>
      <w:bookmarkStart w:id="8" w:name="_Toc360609690"/>
      <w:r>
        <w:rPr>
          <w:rFonts w:hint="eastAsia"/>
          <w:color w:val="000000"/>
          <w:sz w:val="36"/>
          <w:szCs w:val="36"/>
          <w:lang w:val="en-US" w:eastAsia="zh-CN"/>
        </w:rPr>
        <w:t>四川长江职业学院考生须知</w:t>
      </w:r>
    </w:p>
    <w:p w14:paraId="6863383A">
      <w:pPr>
        <w:rPr>
          <w:rFonts w:hint="eastAsia"/>
          <w:color w:val="000000"/>
          <w:sz w:val="36"/>
          <w:szCs w:val="36"/>
          <w:lang w:val="en-US" w:eastAsia="zh-CN"/>
        </w:rPr>
      </w:pPr>
    </w:p>
    <w:p w14:paraId="071BBA08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学生在考前需提前查询考试时间及地点，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查询方式请扫描下方二维码</w:t>
      </w:r>
      <w:r>
        <w:rPr>
          <w:rFonts w:hint="eastAsia" w:ascii="仿宋" w:hAnsi="仿宋" w:eastAsia="仿宋" w:cs="仿宋"/>
          <w:color w:val="FF0000"/>
          <w:sz w:val="24"/>
          <w:lang w:val="en-US" w:eastAsia="zh-CN"/>
        </w:rPr>
        <w:t>（微信/支付宝/钉钉均可扫码）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，输入相关个人信息查询：</w:t>
      </w:r>
    </w:p>
    <w:p w14:paraId="799BA615">
      <w:pPr>
        <w:jc w:val="center"/>
        <w:rPr>
          <w:rFonts w:hint="eastAsia"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1979295" cy="1979295"/>
            <wp:effectExtent l="0" t="0" r="1905" b="1905"/>
            <wp:docPr id="1" name="图片 1" descr="期末扫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期末扫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79295" cy="19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64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HAnsi" w:hAnsiTheme="minorHAnsi" w:eastAsiaTheme="minorEastAsia" w:cstheme="minorBidi"/>
          <w:b/>
          <w:bCs/>
          <w:color w:val="000000" w:themeColor="text1"/>
          <w:sz w:val="32"/>
          <w:szCs w:val="40"/>
          <w:shd w:val="clear" w:color="FFFFFF" w:fill="D9D9D9"/>
          <w:lang w:val="en-US" w:eastAsia="zh-CN"/>
          <w14:textFill>
            <w14:solidFill>
              <w14:schemeClr w14:val="tx1"/>
            </w14:solidFill>
          </w14:textFill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41D7BC67">
      <w:pPr>
        <w:spacing w:line="360" w:lineRule="auto"/>
        <w:ind w:left="0" w:leftChars="0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</w:rPr>
        <w:br w:type="textWrapping"/>
      </w:r>
      <w:r>
        <w:rPr>
          <w:rFonts w:hint="eastAsia" w:ascii="仿宋" w:hAnsi="仿宋" w:eastAsia="仿宋" w:cs="仿宋"/>
          <w:color w:val="000000"/>
          <w:sz w:val="24"/>
        </w:rPr>
        <w:t>限时进入：</w:t>
      </w:r>
      <w:r>
        <w:rPr>
          <w:rFonts w:hint="eastAsia" w:ascii="仿宋" w:hAnsi="仿宋" w:eastAsia="仿宋" w:cs="仿宋"/>
          <w:color w:val="FF0000"/>
          <w:sz w:val="24"/>
          <w:lang w:val="en-US" w:eastAsia="zh-CN"/>
        </w:rPr>
        <w:t>15分钟后不允许参加考试</w:t>
      </w:r>
      <w:r>
        <w:rPr>
          <w:rFonts w:hint="eastAsia" w:ascii="仿宋" w:hAnsi="仿宋" w:eastAsia="仿宋" w:cs="仿宋"/>
          <w:color w:val="000000"/>
          <w:sz w:val="24"/>
        </w:rPr>
        <w:br w:type="textWrapping"/>
      </w:r>
      <w:r>
        <w:rPr>
          <w:rFonts w:hint="eastAsia" w:ascii="仿宋" w:hAnsi="仿宋" w:eastAsia="仿宋" w:cs="仿宋"/>
          <w:color w:val="000000"/>
          <w:sz w:val="24"/>
        </w:rPr>
        <w:t>限时提交：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考试时长60分钟的考试30分钟内不允许提交</w:t>
      </w:r>
    </w:p>
    <w:p w14:paraId="20F118D1">
      <w:pPr>
        <w:spacing w:line="360" w:lineRule="auto"/>
        <w:ind w:left="0" w:leftChars="0" w:firstLine="1200" w:firstLineChars="500"/>
        <w:rPr>
          <w:rFonts w:hint="default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考试时长90分钟的考试45分钟内不允许提交</w:t>
      </w:r>
    </w:p>
    <w:p w14:paraId="6C9AE088">
      <w:pPr>
        <w:spacing w:line="360" w:lineRule="auto"/>
        <w:ind w:left="0" w:leftChars="0"/>
        <w:rPr>
          <w:rFonts w:hint="eastAsia" w:ascii="仿宋" w:hAnsi="仿宋" w:eastAsia="仿宋" w:cs="仿宋"/>
          <w:color w:val="000000"/>
          <w:sz w:val="24"/>
        </w:rPr>
      </w:pPr>
    </w:p>
    <w:p w14:paraId="1F4F8C01">
      <w:pPr>
        <w:spacing w:line="579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考前：</w:t>
      </w:r>
    </w:p>
    <w:p w14:paraId="014FDD9A">
      <w:pPr>
        <w:spacing w:line="360" w:lineRule="auto"/>
        <w:ind w:left="0" w:left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1.学生需提前下载手机APP“超星学习通”，并测试使用系统、验证学生账号能否正常登录，可通过以下路径查看，超星学习通APP：我-设置-账号管理-绑定单位（四川长江职业学院）-学号。</w:t>
      </w:r>
    </w:p>
    <w:p w14:paraId="58386BCB">
      <w:pPr>
        <w:spacing w:line="360" w:lineRule="auto"/>
        <w:ind w:left="0" w:left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2.考生在考试前务必确认手机电量，确保手机至少剩余80%电量，防止考试过程中出现因电量过低导致关机、考试内容丢失的情况。</w:t>
      </w:r>
    </w:p>
    <w:p w14:paraId="1F8A97F0">
      <w:pPr>
        <w:spacing w:line="360" w:lineRule="auto"/>
        <w:ind w:left="0" w:left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3.</w:t>
      </w:r>
      <w:r>
        <w:rPr>
          <w:rFonts w:hint="eastAsia" w:ascii="仿宋" w:hAnsi="仿宋" w:eastAsia="仿宋" w:cs="仿宋"/>
          <w:color w:val="FF0000"/>
          <w:sz w:val="24"/>
          <w:lang w:val="en-US" w:eastAsia="zh-CN"/>
        </w:rPr>
        <w:t>学生需提前15分钟进入考场</w:t>
      </w:r>
      <w:r>
        <w:rPr>
          <w:rFonts w:hint="eastAsia" w:ascii="仿宋" w:hAnsi="仿宋" w:eastAsia="仿宋" w:cs="仿宋"/>
          <w:color w:val="000000"/>
          <w:sz w:val="24"/>
        </w:rPr>
        <w:t>，到达考场后，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按签到表座位顺序依次隔位就坐</w:t>
      </w:r>
      <w:r>
        <w:rPr>
          <w:rFonts w:hint="eastAsia" w:ascii="仿宋" w:hAnsi="仿宋" w:eastAsia="仿宋" w:cs="仿宋"/>
          <w:color w:val="000000"/>
          <w:sz w:val="24"/>
        </w:rPr>
        <w:t>；</w:t>
      </w:r>
    </w:p>
    <w:p w14:paraId="2769BA7D">
      <w:pPr>
        <w:spacing w:line="360" w:lineRule="auto"/>
        <w:ind w:left="0"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24"/>
        </w:rPr>
        <w:t>4.考生需提前进入</w:t>
      </w:r>
      <w:r>
        <w:rPr>
          <w:rFonts w:hint="eastAsia" w:ascii="仿宋" w:hAnsi="仿宋" w:eastAsia="仿宋" w:cs="仿宋"/>
          <w:color w:val="FF0000"/>
          <w:sz w:val="24"/>
          <w:lang w:val="en-US" w:eastAsia="zh-CN"/>
        </w:rPr>
        <w:t>学习通APP考试页面候考</w:t>
      </w:r>
      <w:r>
        <w:rPr>
          <w:rFonts w:hint="eastAsia" w:ascii="仿宋" w:hAnsi="仿宋" w:eastAsia="仿宋" w:cs="仿宋"/>
          <w:color w:val="000000"/>
          <w:sz w:val="24"/>
        </w:rPr>
        <w:t>，在页面候考过程中，请务必认真阅读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待考页面的考试须知</w:t>
      </w:r>
      <w:r>
        <w:rPr>
          <w:rFonts w:hint="eastAsia" w:ascii="仿宋" w:hAnsi="仿宋" w:eastAsia="仿宋" w:cs="仿宋"/>
          <w:color w:val="000000"/>
          <w:sz w:val="24"/>
        </w:rPr>
        <w:t>。</w:t>
      </w:r>
    </w:p>
    <w:p w14:paraId="5131A72D">
      <w:pPr>
        <w:spacing w:line="360" w:lineRule="auto"/>
        <w:ind w:left="0" w:leftChars="0"/>
        <w:rPr>
          <w:rFonts w:hint="eastAsia" w:ascii="仿宋" w:hAnsi="仿宋" w:eastAsia="仿宋" w:cs="仿宋"/>
          <w:color w:val="000000"/>
          <w:sz w:val="24"/>
        </w:rPr>
      </w:pPr>
    </w:p>
    <w:p w14:paraId="473E9B9D">
      <w:pPr>
        <w:spacing w:line="579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考中：</w:t>
      </w:r>
    </w:p>
    <w:p w14:paraId="635CB223">
      <w:pPr>
        <w:numPr>
          <w:ilvl w:val="0"/>
          <w:numId w:val="1"/>
        </w:numPr>
        <w:spacing w:line="360" w:lineRule="auto"/>
        <w:ind w:left="0" w:left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考试过程中若有切屏，系统会进行提示，若超出系统设置的切屏次数</w:t>
      </w:r>
      <w:r>
        <w:rPr>
          <w:rFonts w:hint="eastAsia" w:ascii="仿宋" w:hAnsi="仿宋" w:eastAsia="仿宋" w:cs="仿宋"/>
          <w:color w:val="FF0000"/>
          <w:sz w:val="24"/>
        </w:rPr>
        <w:t>（切屏次数3次</w:t>
      </w:r>
      <w:r>
        <w:rPr>
          <w:rFonts w:hint="eastAsia" w:ascii="仿宋" w:hAnsi="仿宋" w:eastAsia="仿宋" w:cs="仿宋"/>
          <w:color w:val="FF0000"/>
          <w:sz w:val="24"/>
          <w:lang w:val="en-US" w:eastAsia="zh-CN"/>
        </w:rPr>
        <w:t>包括剪切板</w:t>
      </w:r>
      <w:r>
        <w:rPr>
          <w:rFonts w:hint="eastAsia" w:ascii="仿宋" w:hAnsi="仿宋" w:eastAsia="仿宋" w:cs="仿宋"/>
          <w:color w:val="FF0000"/>
          <w:sz w:val="24"/>
        </w:rPr>
        <w:t>）</w:t>
      </w:r>
      <w:r>
        <w:rPr>
          <w:rFonts w:hint="eastAsia" w:ascii="仿宋" w:hAnsi="仿宋" w:eastAsia="仿宋" w:cs="仿宋"/>
          <w:color w:val="000000"/>
          <w:sz w:val="24"/>
        </w:rPr>
        <w:t>，</w:t>
      </w:r>
      <w:r>
        <w:rPr>
          <w:rFonts w:hint="eastAsia" w:ascii="仿宋" w:hAnsi="仿宋" w:eastAsia="仿宋" w:cs="仿宋"/>
          <w:color w:val="0000FF"/>
          <w:sz w:val="24"/>
          <w:highlight w:val="yellow"/>
          <w:lang w:val="en-US" w:eastAsia="zh-CN"/>
        </w:rPr>
        <w:t>以及手机屏幕异常1次，</w:t>
      </w:r>
      <w:r>
        <w:rPr>
          <w:rFonts w:hint="eastAsia" w:ascii="仿宋" w:hAnsi="仿宋" w:eastAsia="仿宋" w:cs="仿宋"/>
          <w:color w:val="000000"/>
          <w:sz w:val="24"/>
        </w:rPr>
        <w:t>系统将自动交卷。</w:t>
      </w:r>
    </w:p>
    <w:p w14:paraId="79A3C684">
      <w:pPr>
        <w:numPr>
          <w:ilvl w:val="0"/>
          <w:numId w:val="1"/>
        </w:numPr>
        <w:spacing w:line="360" w:lineRule="auto"/>
        <w:ind w:left="0" w:left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考生须关闭手机后台所有无关应用程序，确保仅“学习通”处于运行状态。</w:t>
      </w:r>
    </w:p>
    <w:p w14:paraId="0D54F588">
      <w:pPr>
        <w:spacing w:line="360" w:lineRule="auto"/>
        <w:ind w:left="0" w:left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4"/>
        </w:rPr>
        <w:t>.考试中如遇网络问题，可以稍作等待，可断开网络重新连接或使用移动流量等。</w:t>
      </w:r>
    </w:p>
    <w:p w14:paraId="6D895D1F">
      <w:pPr>
        <w:spacing w:line="360" w:lineRule="auto"/>
        <w:ind w:left="0" w:left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4"/>
        </w:rPr>
        <w:t>.考试期间，请严格遵守考纪要求，不得以任何形式进行作弊，不得破坏考场秩序，一切考试违规行为当作弊处理。</w:t>
      </w:r>
    </w:p>
    <w:p w14:paraId="5D877674">
      <w:pPr>
        <w:spacing w:line="360" w:lineRule="auto"/>
        <w:ind w:left="0" w:left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</w:rPr>
        <w:t>.考试期间如有问题，请举手向监考老师示意。</w:t>
      </w:r>
    </w:p>
    <w:p w14:paraId="510AFC27">
      <w:pPr>
        <w:spacing w:line="579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5068E27D">
      <w:pPr>
        <w:spacing w:line="579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9" w:name="_GoBack"/>
      <w:bookmarkEnd w:id="9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考后：</w:t>
      </w:r>
    </w:p>
    <w:p w14:paraId="3173D632">
      <w:pPr>
        <w:spacing w:line="360" w:lineRule="auto"/>
        <w:ind w:left="0" w:left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学生作答完成，提交答卷后，</w:t>
      </w:r>
      <w:r>
        <w:rPr>
          <w:rFonts w:hint="eastAsia" w:ascii="仿宋" w:hAnsi="仿宋" w:eastAsia="仿宋" w:cs="仿宋"/>
          <w:color w:val="FF0000"/>
          <w:sz w:val="24"/>
        </w:rPr>
        <w:t>系统提示“交卷成功”</w:t>
      </w:r>
      <w:r>
        <w:rPr>
          <w:rFonts w:hint="eastAsia" w:ascii="仿宋" w:hAnsi="仿宋" w:eastAsia="仿宋" w:cs="仿宋"/>
          <w:color w:val="000000"/>
          <w:sz w:val="24"/>
        </w:rPr>
        <w:t>，考生将交卷成功界面出示</w:t>
      </w:r>
      <w:r>
        <w:rPr>
          <w:rFonts w:hint="eastAsia" w:ascii="仿宋" w:hAnsi="仿宋" w:eastAsia="仿宋" w:cs="仿宋"/>
          <w:color w:val="FF0000"/>
          <w:sz w:val="24"/>
        </w:rPr>
        <w:t>给监考人员查看</w:t>
      </w:r>
      <w:r>
        <w:rPr>
          <w:rFonts w:hint="eastAsia" w:ascii="仿宋" w:hAnsi="仿宋" w:eastAsia="仿宋" w:cs="仿宋"/>
          <w:color w:val="000000"/>
          <w:sz w:val="24"/>
        </w:rPr>
        <w:t>以后</w:t>
      </w:r>
      <w:r>
        <w:rPr>
          <w:rFonts w:hint="eastAsia" w:ascii="仿宋" w:hAnsi="仿宋" w:eastAsia="仿宋" w:cs="仿宋"/>
          <w:color w:val="FF0000"/>
          <w:sz w:val="24"/>
        </w:rPr>
        <w:t>方能离开</w:t>
      </w:r>
      <w:r>
        <w:rPr>
          <w:rFonts w:hint="eastAsia" w:ascii="仿宋" w:hAnsi="仿宋" w:eastAsia="仿宋" w:cs="仿宋"/>
          <w:color w:val="000000"/>
          <w:sz w:val="24"/>
        </w:rPr>
        <w:t>考场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FF0000"/>
          <w:sz w:val="24"/>
          <w:lang w:val="en-US" w:eastAsia="zh-CN"/>
        </w:rPr>
        <w:t>未提交试卷私自离开考场成绩视为无效</w:t>
      </w:r>
      <w:r>
        <w:rPr>
          <w:rFonts w:hint="eastAsia" w:ascii="仿宋" w:hAnsi="仿宋" w:eastAsia="仿宋" w:cs="仿宋"/>
          <w:b/>
          <w:bCs/>
          <w:color w:val="FF0000"/>
          <w:sz w:val="24"/>
        </w:rPr>
        <w:t>。</w:t>
      </w:r>
      <w:r>
        <w:rPr>
          <w:rFonts w:hint="eastAsia" w:ascii="仿宋" w:hAnsi="仿宋" w:eastAsia="仿宋" w:cs="仿宋"/>
          <w:b/>
          <w:bCs/>
          <w:color w:val="FF0000"/>
          <w:sz w:val="24"/>
        </w:rPr>
        <w:br w:type="textWrapping"/>
      </w:r>
    </w:p>
    <w:p w14:paraId="108CBE23">
      <w:pPr>
        <w:spacing w:line="579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超星APP待考页面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考试说明：</w:t>
      </w:r>
    </w:p>
    <w:p w14:paraId="13E31FA9"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color w:val="000000"/>
          <w:sz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</w:rPr>
        <w:t>本次考试全程进行录像监控，进行前后摄像头抓拍和屏幕抓拍，请调整好答题姿</w:t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t>势，确保面部头像完整显示</w:t>
      </w:r>
      <w:r>
        <w:rPr>
          <w:rFonts w:hint="eastAsia" w:ascii="仿宋" w:hAnsi="仿宋" w:eastAsia="仿宋" w:cs="仿宋"/>
          <w:color w:val="000000"/>
          <w:sz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t>屏幕抓拍只应用于考试监考，不会获取其他信息</w:t>
      </w:r>
      <w:r>
        <w:rPr>
          <w:rFonts w:hint="eastAsia" w:ascii="仿宋" w:hAnsi="仿宋" w:eastAsia="仿宋" w:cs="仿宋"/>
          <w:color w:val="000000"/>
          <w:sz w:val="24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color w:val="0000FF"/>
          <w:sz w:val="24"/>
          <w:highlight w:val="none"/>
          <w:lang w:val="en-US" w:eastAsia="zh-CN"/>
        </w:rPr>
        <w:t>同时考试期间请勿晃动镜头</w:t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t>，</w:t>
      </w: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可能会导致屏幕异常自动收卷。</w:t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t>；</w:t>
      </w:r>
    </w:p>
    <w:p w14:paraId="66DA1CB2"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color w:val="000000"/>
          <w:sz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</w:rPr>
        <w:t>请不要中途离开考试界面，离开或退出考试界面会继续计时；同时中途</w:t>
      </w:r>
      <w:r>
        <w:rPr>
          <w:rFonts w:hint="eastAsia" w:ascii="仿宋" w:hAnsi="仿宋" w:eastAsia="仿宋" w:cs="仿宋"/>
          <w:color w:val="FF0000"/>
          <w:sz w:val="24"/>
          <w:highlight w:val="none"/>
        </w:rPr>
        <w:t>3次离开考试界面，视为切屏，离开作答页面3次</w:t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t>，系统将强制收卷；</w:t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br w:type="textWrapping"/>
      </w:r>
      <w:r>
        <w:rPr>
          <w:rFonts w:hint="eastAsia" w:ascii="仿宋" w:hAnsi="仿宋" w:eastAsia="仿宋" w:cs="仿宋"/>
          <w:color w:val="FF0000"/>
          <w:sz w:val="24"/>
          <w:highlight w:val="none"/>
        </w:rPr>
        <w:t>或有</w:t>
      </w:r>
      <w:r>
        <w:rPr>
          <w:rFonts w:hint="eastAsia" w:ascii="仿宋" w:hAnsi="仿宋" w:eastAsia="仿宋" w:cs="仿宋"/>
          <w:color w:val="FF0000"/>
          <w:sz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FF0000"/>
          <w:sz w:val="24"/>
          <w:highlight w:val="none"/>
        </w:rPr>
        <w:t>次手机屏幕异常（分屏、悬浮窗</w:t>
      </w:r>
      <w:r>
        <w:rPr>
          <w:rFonts w:hint="eastAsia" w:ascii="仿宋" w:hAnsi="仿宋" w:eastAsia="仿宋" w:cs="仿宋"/>
          <w:color w:val="FF0000"/>
          <w:sz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FF0000"/>
          <w:sz w:val="24"/>
          <w:highlight w:val="none"/>
          <w:lang w:val="en-US" w:eastAsia="zh-CN"/>
        </w:rPr>
        <w:t>剪切板</w:t>
      </w:r>
      <w:r>
        <w:rPr>
          <w:rFonts w:hint="eastAsia" w:ascii="仿宋" w:hAnsi="仿宋" w:eastAsia="仿宋" w:cs="仿宋"/>
          <w:color w:val="FF0000"/>
          <w:sz w:val="24"/>
          <w:highlight w:val="none"/>
        </w:rPr>
        <w:t>等）</w:t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t>，系统也将强制收卷</w:t>
      </w:r>
    </w:p>
    <w:p w14:paraId="7A10DFFA"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</w:rPr>
        <w:t>考试期间后台将实时监控学生的手机考试界面，请诚信应</w:t>
      </w:r>
      <w:r>
        <w:rPr>
          <w:rFonts w:hint="eastAsia" w:ascii="仿宋" w:hAnsi="仿宋" w:eastAsia="仿宋" w:cs="仿宋"/>
          <w:color w:val="000000"/>
          <w:sz w:val="24"/>
        </w:rPr>
        <w:t>考。</w:t>
      </w:r>
    </w:p>
    <w:p w14:paraId="73B394B4"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请将手机调至免打扰模式，避免来电引起考试中断；同时确保手机有充足电量或接入电源；</w:t>
      </w:r>
    </w:p>
    <w:p w14:paraId="4F2AB483"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考试时间截止或答题时间结束，如果处于答题页面，将自动提交试卷；</w:t>
      </w:r>
    </w:p>
    <w:p w14:paraId="277DFA97"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保持座位前的桌面干净，不要有与考试无关的内容；</w:t>
      </w:r>
    </w:p>
    <w:p w14:paraId="0F83DC19"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考试过程中如果出现页面卡死、题目空白情况，请尝试切换网络或退出重新进入考试；</w:t>
      </w:r>
    </w:p>
    <w:p w14:paraId="1648AAF6"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系统声明：</w:t>
      </w:r>
      <w:r>
        <w:rPr>
          <w:rFonts w:hint="eastAsia" w:ascii="仿宋" w:hAnsi="仿宋" w:eastAsia="仿宋" w:cs="仿宋"/>
          <w:color w:val="FF0000"/>
          <w:sz w:val="24"/>
        </w:rPr>
        <w:t>由于本次考试需要进行人脸识别监控，系统需要开启您的摄像头</w:t>
      </w:r>
      <w:r>
        <w:rPr>
          <w:rFonts w:hint="eastAsia" w:ascii="仿宋" w:hAnsi="仿宋" w:eastAsia="仿宋" w:cs="仿宋"/>
          <w:color w:val="000000"/>
          <w:sz w:val="24"/>
        </w:rPr>
        <w:t>，请确认同意。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AA8B0"/>
    <w:multiLevelType w:val="singleLevel"/>
    <w:tmpl w:val="DB4AA8B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797982E5"/>
    <w:multiLevelType w:val="singleLevel"/>
    <w:tmpl w:val="797982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MjEyMmE0ZDYxODdmYTViN2QzYThlYjhhZTk1MjYifQ=="/>
  </w:docVars>
  <w:rsids>
    <w:rsidRoot w:val="4B122426"/>
    <w:rsid w:val="1CC56C16"/>
    <w:rsid w:val="23AF0E43"/>
    <w:rsid w:val="4B122426"/>
    <w:rsid w:val="593F2D13"/>
    <w:rsid w:val="5E399A0F"/>
    <w:rsid w:val="624F23A0"/>
    <w:rsid w:val="63C41D69"/>
    <w:rsid w:val="68B54EE8"/>
    <w:rsid w:val="73BA0F1E"/>
    <w:rsid w:val="7566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6"/>
    <w:qFormat/>
    <w:uiPriority w:val="0"/>
    <w:pPr>
      <w:shd w:val="clear" w:color="auto" w:fill="FFFFFF"/>
      <w:spacing w:before="180" w:line="207" w:lineRule="exact"/>
      <w:jc w:val="distribute"/>
    </w:pPr>
    <w:rPr>
      <w:rFonts w:ascii="黑体" w:eastAsia="黑体" w:cs="黑体"/>
      <w:color w:val="auto"/>
      <w:sz w:val="14"/>
      <w:szCs w:val="14"/>
      <w:lang w:val="en-US"/>
    </w:rPr>
  </w:style>
  <w:style w:type="character" w:customStyle="1" w:styleId="6">
    <w:name w:val="正文文本 Char"/>
    <w:basedOn w:val="5"/>
    <w:link w:val="3"/>
    <w:qFormat/>
    <w:uiPriority w:val="0"/>
    <w:rPr>
      <w:rFonts w:ascii="黑体" w:eastAsia="黑体" w:cs="黑体"/>
      <w:color w:val="auto"/>
      <w:sz w:val="14"/>
      <w:szCs w:val="1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1003</Words>
  <Characters>1027</Characters>
  <Lines>0</Lines>
  <Paragraphs>0</Paragraphs>
  <TotalTime>0</TotalTime>
  <ScaleCrop>false</ScaleCrop>
  <LinksUpToDate>false</LinksUpToDate>
  <CharactersWithSpaces>1027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2023-08-23T14:07:00Z</dcterms:created>
  <dc:creator>叶子</dc:creator>
  <cp:lastModifiedBy>叶子</cp:lastModifiedBy>
  <dcterms:modified xsi:type="dcterms:W3CDTF">2025-06-17T02:57:44Z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002CCEC740E64EBC839E25C9C827AA47_13</vt:lpwstr>
  </property>
  <property fmtid="{D5CDD505-2E9C-101B-9397-08002B2CF9AE}" pid="4" name="KSOTemplateDocerSaveRecord">
    <vt:lpwstr>eyJoZGlkIjoiZmIyMjEyMmE0ZDYxODdmYTViN2QzYThlYjhhZTk1MjYiLCJ1c2VySWQiOiI0MTUxMjM5MDgifQ==</vt:lpwstr>
  </property>
</Properties>
</file>