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关注学校微信公众号，二维码如下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1101516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62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右下角：考生指南，选择“缴费通道”缴费通道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090"/>
            <wp:effectExtent l="0" t="0" r="12065" b="10160"/>
            <wp:docPr id="2" name="图片 2" descr="微信图片_2021101516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15162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输入身份证号（务必输入身份证号，不能输学号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）</w:t>
      </w:r>
      <w:r>
        <w:rPr>
          <w:rFonts w:hint="eastAsia"/>
          <w:b/>
          <w:bCs/>
          <w:sz w:val="28"/>
          <w:szCs w:val="28"/>
          <w:lang w:val="en-US" w:eastAsia="zh-CN"/>
        </w:rPr>
        <w:t>，进入缴费通道，选择“其他收费”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92525" cy="7992110"/>
            <wp:effectExtent l="0" t="0" r="3175" b="8890"/>
            <wp:docPr id="3" name="图片 3" descr="D:\微信图片_20230215145617.jpg微信图片_2023021514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微信图片_20230215145617.jpg微信图片_2023021514561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点击{}“其他收费”能看到课程明细，选择相应课程进行缴费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80765" cy="7759065"/>
            <wp:effectExtent l="0" t="0" r="635" b="13335"/>
            <wp:docPr id="6" name="图片 6" descr="微信图片_2021101516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151629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7" name="图片 7" descr="微信图片_2021101516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151629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8" name="图片 8" descr="微信图片_20211015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15163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909CF2"/>
    <w:multiLevelType w:val="singleLevel"/>
    <w:tmpl w:val="71909C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yMjEyMmE0ZDYxODdmYTViN2QzYThlYjhhZTk1MjYifQ=="/>
  </w:docVars>
  <w:rsids>
    <w:rsidRoot w:val="00000000"/>
    <w:rsid w:val="4D7E056F"/>
    <w:rsid w:val="58A957C8"/>
    <w:rsid w:val="5F2F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76</Words>
  <Characters>76</Characters>
  <Lines>0</Lines>
  <Paragraphs>0</Paragraphs>
  <TotalTime>3</TotalTime>
  <ScaleCrop>false</ScaleCrop>
  <LinksUpToDate>false</LinksUpToDate>
  <CharactersWithSpaces>76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2021-10-15T08:22:00Z</dcterms:created>
  <dc:creator>Administrator</dc:creator>
  <cp:lastModifiedBy>Administrator</cp:lastModifiedBy>
  <dcterms:modified xsi:type="dcterms:W3CDTF">2024-02-28T01:40:48Z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373C7115369D41F092919300116A65BF</vt:lpwstr>
  </property>
</Properties>
</file>